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BD8" w:rsidRPr="00622F0D" w:rsidP="00622F0D">
      <w:pPr>
        <w:pStyle w:val="NoSpacing"/>
        <w:jc w:val="right"/>
        <w:rPr>
          <w:sz w:val="24"/>
          <w:szCs w:val="24"/>
        </w:rPr>
      </w:pPr>
      <w:r w:rsidRPr="00622F0D">
        <w:rPr>
          <w:sz w:val="24"/>
          <w:szCs w:val="24"/>
        </w:rPr>
        <w:t>Дело № 5-</w:t>
      </w:r>
      <w:r w:rsidR="002F7CC2">
        <w:rPr>
          <w:sz w:val="24"/>
          <w:szCs w:val="24"/>
        </w:rPr>
        <w:t>854-2109</w:t>
      </w:r>
      <w:r w:rsidRPr="00622F0D">
        <w:rPr>
          <w:sz w:val="24"/>
          <w:szCs w:val="24"/>
        </w:rPr>
        <w:t>/2026</w:t>
      </w:r>
    </w:p>
    <w:p w:rsidR="00D40BD8" w:rsidRPr="00622F0D" w:rsidP="00622F0D">
      <w:pPr>
        <w:pStyle w:val="NoSpacing"/>
        <w:jc w:val="right"/>
        <w:rPr>
          <w:sz w:val="24"/>
          <w:szCs w:val="24"/>
        </w:rPr>
      </w:pPr>
      <w:r w:rsidRPr="002F7CC2">
        <w:rPr>
          <w:sz w:val="24"/>
          <w:szCs w:val="24"/>
        </w:rPr>
        <w:t>86MS0049-01-2026-003780-57</w:t>
      </w:r>
    </w:p>
    <w:p w:rsidR="00D40BD8" w:rsidRPr="00622F0D" w:rsidP="00622F0D">
      <w:pPr>
        <w:pStyle w:val="NoSpacing"/>
        <w:jc w:val="right"/>
        <w:rPr>
          <w:sz w:val="24"/>
          <w:szCs w:val="24"/>
        </w:rPr>
      </w:pPr>
    </w:p>
    <w:p w:rsidR="00D40BD8" w:rsidRPr="00622F0D" w:rsidP="00622F0D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ПОСТАНОВЛЕНИЕ</w:t>
      </w:r>
    </w:p>
    <w:p w:rsidR="00D40BD8" w:rsidRPr="00622F0D" w:rsidP="00622F0D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 делу об административном правонарушении</w:t>
      </w:r>
    </w:p>
    <w:p w:rsidR="00D40BD8" w:rsidRPr="00622F0D" w:rsidP="00622F0D">
      <w:pPr>
        <w:pStyle w:val="NoSpacing"/>
        <w:jc w:val="both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г</w:t>
      </w:r>
      <w:r w:rsidR="00622F0D">
        <w:rPr>
          <w:sz w:val="24"/>
          <w:szCs w:val="24"/>
        </w:rPr>
        <w:t>.</w:t>
      </w:r>
      <w:r w:rsidRPr="00622F0D">
        <w:rPr>
          <w:sz w:val="24"/>
          <w:szCs w:val="24"/>
        </w:rPr>
        <w:t xml:space="preserve"> Нижневартовск                                                                                </w:t>
      </w:r>
      <w:r w:rsidR="00622F0D">
        <w:rPr>
          <w:sz w:val="24"/>
          <w:szCs w:val="24"/>
        </w:rPr>
        <w:t xml:space="preserve">                 </w:t>
      </w:r>
      <w:r w:rsidR="002F7CC2">
        <w:rPr>
          <w:sz w:val="24"/>
          <w:szCs w:val="24"/>
        </w:rPr>
        <w:t xml:space="preserve"> </w:t>
      </w:r>
      <w:r w:rsidR="00622F0D">
        <w:rPr>
          <w:sz w:val="24"/>
          <w:szCs w:val="24"/>
        </w:rPr>
        <w:t xml:space="preserve">   </w:t>
      </w:r>
      <w:r w:rsidR="002F7CC2">
        <w:rPr>
          <w:sz w:val="24"/>
          <w:szCs w:val="24"/>
        </w:rPr>
        <w:t>26 июня</w:t>
      </w:r>
      <w:r w:rsidRPr="00622F0D">
        <w:rPr>
          <w:sz w:val="24"/>
          <w:szCs w:val="24"/>
        </w:rPr>
        <w:t xml:space="preserve"> 2026 года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</w:t>
      </w:r>
      <w:r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</w:t>
      </w:r>
      <w:r>
        <w:rPr>
          <w:color w:val="FF0000"/>
          <w:sz w:val="24"/>
          <w:szCs w:val="24"/>
        </w:rPr>
        <w:t>на города окружного значения Нижневартовска Ханты - Мансийского автономного округа - Югры</w:t>
      </w:r>
      <w:r>
        <w:rPr>
          <w:sz w:val="24"/>
          <w:szCs w:val="24"/>
        </w:rPr>
        <w:t>, рассмотрев материалы дела об административном правонарушении в отношении</w:t>
      </w:r>
      <w:r w:rsidRPr="00622F0D">
        <w:rPr>
          <w:rFonts w:eastAsia="MS Mincho"/>
          <w:sz w:val="24"/>
          <w:szCs w:val="24"/>
        </w:rPr>
        <w:t>:</w:t>
      </w:r>
    </w:p>
    <w:p w:rsidR="00D40BD8" w:rsidP="00622F0D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Гоженькина Алексея Сергеевича, *</w:t>
      </w:r>
      <w:r>
        <w:rPr>
          <w:color w:val="FF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года рождения, уроженца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, зарегистрированного и проживающего по адресу: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 паспорт</w:t>
      </w:r>
      <w:r w:rsidR="00622F0D">
        <w:rPr>
          <w:sz w:val="24"/>
          <w:szCs w:val="24"/>
        </w:rPr>
        <w:t>:</w:t>
      </w:r>
      <w:r w:rsidRPr="00622F0D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622F0D">
        <w:rPr>
          <w:color w:val="FF0000"/>
          <w:sz w:val="24"/>
          <w:szCs w:val="24"/>
        </w:rPr>
        <w:t xml:space="preserve">, выдан </w:t>
      </w:r>
      <w:r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>,</w:t>
      </w:r>
    </w:p>
    <w:p w:rsidR="00D40BD8" w:rsidP="00CC0CE4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УСТАНОВИЛ:</w:t>
      </w:r>
    </w:p>
    <w:p w:rsidR="002F7CC2" w:rsidRPr="00622F0D" w:rsidP="00CC0CE4">
      <w:pPr>
        <w:pStyle w:val="NoSpacing"/>
        <w:jc w:val="center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Гоженькин А.С</w:t>
      </w:r>
      <w:r w:rsidR="00622F0D"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25.06.2026</w:t>
      </w:r>
      <w:r w:rsidRPr="002F7CC2" w:rsidR="00622F0D">
        <w:rPr>
          <w:color w:val="FF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в </w:t>
      </w:r>
      <w:r>
        <w:rPr>
          <w:sz w:val="24"/>
          <w:szCs w:val="24"/>
        </w:rPr>
        <w:t>17</w:t>
      </w:r>
      <w:r w:rsidR="00622F0D">
        <w:rPr>
          <w:sz w:val="24"/>
          <w:szCs w:val="24"/>
        </w:rPr>
        <w:t xml:space="preserve"> час. </w:t>
      </w:r>
      <w:r>
        <w:rPr>
          <w:sz w:val="24"/>
          <w:szCs w:val="24"/>
        </w:rPr>
        <w:t>30</w:t>
      </w:r>
      <w:r w:rsidR="00622F0D">
        <w:rPr>
          <w:sz w:val="24"/>
          <w:szCs w:val="24"/>
        </w:rPr>
        <w:t xml:space="preserve"> мин.</w:t>
      </w:r>
      <w:r w:rsidRPr="00622F0D">
        <w:rPr>
          <w:sz w:val="24"/>
          <w:szCs w:val="24"/>
        </w:rPr>
        <w:t xml:space="preserve"> в районе дома </w:t>
      </w:r>
      <w:r>
        <w:rPr>
          <w:sz w:val="24"/>
          <w:szCs w:val="24"/>
        </w:rPr>
        <w:t xml:space="preserve">14 </w:t>
      </w:r>
      <w:r w:rsidRPr="00622F0D">
        <w:rPr>
          <w:sz w:val="24"/>
          <w:szCs w:val="24"/>
        </w:rPr>
        <w:t xml:space="preserve">по ул. </w:t>
      </w:r>
      <w:r>
        <w:rPr>
          <w:sz w:val="24"/>
          <w:szCs w:val="24"/>
        </w:rPr>
        <w:t>Омская</w:t>
      </w:r>
      <w:r w:rsidRPr="00622F0D">
        <w:rPr>
          <w:sz w:val="24"/>
          <w:szCs w:val="24"/>
        </w:rPr>
        <w:t xml:space="preserve"> в г. Нижневартовске, управляя транспортным средством «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, допустил столкновение с </w:t>
      </w:r>
      <w:r>
        <w:rPr>
          <w:sz w:val="24"/>
          <w:szCs w:val="24"/>
        </w:rPr>
        <w:t xml:space="preserve">водителем электросамаката не установленной марки под управлением </w:t>
      </w:r>
      <w:r>
        <w:rPr>
          <w:color w:val="FF0000"/>
          <w:sz w:val="24"/>
          <w:szCs w:val="24"/>
        </w:rPr>
        <w:t>ФИО</w:t>
      </w:r>
      <w:r>
        <w:rPr>
          <w:sz w:val="24"/>
          <w:szCs w:val="24"/>
        </w:rPr>
        <w:t>.</w:t>
      </w:r>
      <w:r w:rsidRPr="00622F0D">
        <w:rPr>
          <w:sz w:val="24"/>
          <w:szCs w:val="24"/>
        </w:rPr>
        <w:t>,</w:t>
      </w:r>
      <w:r w:rsidRPr="00622F0D">
        <w:rPr>
          <w:sz w:val="24"/>
          <w:szCs w:val="24"/>
        </w:rPr>
        <w:t xml:space="preserve"> после чего в нарушение п. 2.5 Правил дорожного движения РФ оставил место дорожно-транспортного происшествия, участником которого являл</w:t>
      </w:r>
      <w:r w:rsidRPr="00622F0D" w:rsidR="00622F0D">
        <w:rPr>
          <w:sz w:val="24"/>
          <w:szCs w:val="24"/>
        </w:rPr>
        <w:t>ся</w:t>
      </w:r>
      <w:r w:rsidRPr="00622F0D">
        <w:rPr>
          <w:sz w:val="24"/>
          <w:szCs w:val="24"/>
        </w:rPr>
        <w:t xml:space="preserve">, при отсутствии признаков </w:t>
      </w:r>
      <w:hyperlink r:id="rId4" w:history="1">
        <w:r w:rsidRPr="00622F0D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622F0D">
        <w:rPr>
          <w:sz w:val="24"/>
          <w:szCs w:val="24"/>
        </w:rPr>
        <w:t>.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судебном заседании </w:t>
      </w:r>
      <w:r w:rsidR="002F7CC2">
        <w:rPr>
          <w:color w:val="FF0000"/>
          <w:sz w:val="24"/>
          <w:szCs w:val="24"/>
        </w:rPr>
        <w:t>Гоженькин А.С</w:t>
      </w:r>
      <w:r w:rsidRPr="00622F0D">
        <w:rPr>
          <w:sz w:val="24"/>
          <w:szCs w:val="24"/>
        </w:rPr>
        <w:t xml:space="preserve">. факт совершения административного правонарушения признал, пояснил, что в момент ДТП находился за рулем </w:t>
      </w:r>
      <w:r w:rsidRPr="00622F0D">
        <w:rPr>
          <w:color w:val="FF0000"/>
          <w:sz w:val="24"/>
          <w:szCs w:val="24"/>
        </w:rPr>
        <w:t>«</w:t>
      </w:r>
      <w:r>
        <w:rPr>
          <w:color w:val="FF0000"/>
          <w:sz w:val="24"/>
          <w:szCs w:val="24"/>
        </w:rPr>
        <w:t>*</w:t>
      </w:r>
      <w:r w:rsidR="002F7CC2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</w:p>
    <w:p w:rsidR="00D40BD8" w:rsidRPr="00622F0D" w:rsidP="00622F0D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622F0D">
        <w:rPr>
          <w:color w:val="000000"/>
          <w:sz w:val="24"/>
          <w:szCs w:val="24"/>
        </w:rPr>
        <w:t xml:space="preserve">Потерпевший </w:t>
      </w:r>
      <w:r>
        <w:rPr>
          <w:color w:val="FF0000"/>
          <w:sz w:val="24"/>
          <w:szCs w:val="24"/>
        </w:rPr>
        <w:t>ФИО</w:t>
      </w:r>
      <w:r w:rsidRPr="00622F0D">
        <w:rPr>
          <w:color w:val="000000"/>
          <w:sz w:val="24"/>
          <w:szCs w:val="24"/>
        </w:rPr>
        <w:t xml:space="preserve">. в судебное заседание не явился, просил рассмотреть дело в его отсутствие.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Мировой судья, </w:t>
      </w:r>
      <w:r w:rsidR="00CC0CE4">
        <w:rPr>
          <w:sz w:val="24"/>
          <w:szCs w:val="24"/>
        </w:rPr>
        <w:t xml:space="preserve">заслушав </w:t>
      </w:r>
      <w:r w:rsidR="002F7CC2">
        <w:rPr>
          <w:color w:val="FF0000"/>
          <w:sz w:val="24"/>
          <w:szCs w:val="24"/>
        </w:rPr>
        <w:t>Гоженькина А.С</w:t>
      </w:r>
      <w:r w:rsidR="00CC0CE4">
        <w:rPr>
          <w:sz w:val="24"/>
          <w:szCs w:val="24"/>
        </w:rPr>
        <w:t xml:space="preserve">., </w:t>
      </w:r>
      <w:r w:rsidRPr="00622F0D">
        <w:rPr>
          <w:sz w:val="24"/>
          <w:szCs w:val="24"/>
        </w:rPr>
        <w:t xml:space="preserve">исследовал следующие доказательства по делу: протокол </w:t>
      </w:r>
      <w:r w:rsidRPr="00622F0D">
        <w:rPr>
          <w:color w:val="FF0000"/>
          <w:sz w:val="24"/>
          <w:szCs w:val="24"/>
        </w:rPr>
        <w:t xml:space="preserve">86 ХМ </w:t>
      </w:r>
      <w:r w:rsidR="002F7CC2">
        <w:rPr>
          <w:color w:val="FF0000"/>
          <w:sz w:val="24"/>
          <w:szCs w:val="24"/>
        </w:rPr>
        <w:t>742666 от 25.06</w:t>
      </w:r>
      <w:r w:rsidRPr="00622F0D" w:rsidR="00622F0D">
        <w:rPr>
          <w:color w:val="FF0000"/>
          <w:sz w:val="24"/>
          <w:szCs w:val="24"/>
        </w:rPr>
        <w:t xml:space="preserve">.2026 </w:t>
      </w:r>
      <w:r w:rsidRPr="00622F0D">
        <w:rPr>
          <w:sz w:val="24"/>
          <w:szCs w:val="24"/>
        </w:rPr>
        <w:t xml:space="preserve">об административном правонарушении, с которым </w:t>
      </w:r>
      <w:r w:rsidRPr="002F7CC2" w:rsidR="002F7CC2">
        <w:rPr>
          <w:color w:val="FF0000"/>
          <w:sz w:val="24"/>
          <w:szCs w:val="24"/>
        </w:rPr>
        <w:t xml:space="preserve"> </w:t>
      </w:r>
      <w:r w:rsidR="002F7CC2">
        <w:rPr>
          <w:color w:val="FF0000"/>
          <w:sz w:val="24"/>
          <w:szCs w:val="24"/>
        </w:rPr>
        <w:t>Гоженькин А.С</w:t>
      </w:r>
      <w:r w:rsidRPr="00622F0D">
        <w:rPr>
          <w:sz w:val="24"/>
          <w:szCs w:val="24"/>
        </w:rPr>
        <w:t>. ознакомлен, последне</w:t>
      </w:r>
      <w:r w:rsidR="00622F0D">
        <w:rPr>
          <w:sz w:val="24"/>
          <w:szCs w:val="24"/>
        </w:rPr>
        <w:t>му</w:t>
      </w:r>
      <w:r w:rsidRPr="00622F0D">
        <w:rPr>
          <w:sz w:val="24"/>
          <w:szCs w:val="24"/>
        </w:rPr>
        <w:t xml:space="preserve"> разъяснены процессуальные права и обязанности, предусмотренные ст. 25.1 Кодекса РФ об АП, а также возможность не свидетельствовать против самого себя (ст. 51 Конституции </w:t>
      </w:r>
      <w:r w:rsidRPr="00622F0D">
        <w:rPr>
          <w:sz w:val="24"/>
          <w:szCs w:val="24"/>
        </w:rPr>
        <w:t xml:space="preserve">Российской Федерации), о чем в протоколе имеется </w:t>
      </w:r>
      <w:r w:rsidR="00622F0D">
        <w:rPr>
          <w:sz w:val="24"/>
          <w:szCs w:val="24"/>
        </w:rPr>
        <w:t>его</w:t>
      </w:r>
      <w:r w:rsidRPr="00622F0D">
        <w:rPr>
          <w:sz w:val="24"/>
          <w:szCs w:val="24"/>
        </w:rPr>
        <w:t xml:space="preserve"> подпись; </w:t>
      </w:r>
      <w:r w:rsidR="002F7CC2">
        <w:rPr>
          <w:sz w:val="24"/>
          <w:szCs w:val="24"/>
        </w:rPr>
        <w:t xml:space="preserve">протокол </w:t>
      </w:r>
      <w:r w:rsidRPr="002F7CC2" w:rsidR="002F7CC2">
        <w:rPr>
          <w:color w:val="FF0000"/>
          <w:sz w:val="24"/>
          <w:szCs w:val="24"/>
        </w:rPr>
        <w:t xml:space="preserve">86 СП № 077161 от 25.06.2026 </w:t>
      </w:r>
      <w:r w:rsidR="002F7CC2">
        <w:rPr>
          <w:sz w:val="24"/>
          <w:szCs w:val="24"/>
        </w:rPr>
        <w:t>задержания ТС «</w:t>
      </w:r>
      <w:r>
        <w:rPr>
          <w:color w:val="FF0000"/>
          <w:sz w:val="24"/>
          <w:szCs w:val="24"/>
        </w:rPr>
        <w:t>*</w:t>
      </w:r>
      <w:r w:rsidR="002F7CC2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="002F7CC2">
        <w:rPr>
          <w:color w:val="FF0000"/>
          <w:sz w:val="24"/>
          <w:szCs w:val="24"/>
        </w:rPr>
        <w:t xml:space="preserve">; </w:t>
      </w:r>
      <w:r w:rsidRPr="00622F0D" w:rsidR="002F7CC2">
        <w:rPr>
          <w:sz w:val="24"/>
          <w:szCs w:val="24"/>
        </w:rPr>
        <w:t xml:space="preserve">копию письменных объяснений </w:t>
      </w:r>
      <w:r w:rsidR="002F7CC2">
        <w:rPr>
          <w:color w:val="FF0000"/>
          <w:sz w:val="24"/>
          <w:szCs w:val="24"/>
        </w:rPr>
        <w:t>Гоженькина А.С</w:t>
      </w:r>
      <w:r w:rsidRPr="00622F0D" w:rsidR="002F7CC2">
        <w:rPr>
          <w:sz w:val="24"/>
          <w:szCs w:val="24"/>
        </w:rPr>
        <w:t xml:space="preserve">. от </w:t>
      </w:r>
      <w:r w:rsidR="002F7CC2">
        <w:rPr>
          <w:color w:val="FF0000"/>
          <w:sz w:val="24"/>
          <w:szCs w:val="24"/>
        </w:rPr>
        <w:t>25.06</w:t>
      </w:r>
      <w:r w:rsidRPr="00622F0D" w:rsidR="002F7CC2">
        <w:rPr>
          <w:color w:val="FF0000"/>
          <w:sz w:val="24"/>
          <w:szCs w:val="24"/>
        </w:rPr>
        <w:t>.2026</w:t>
      </w:r>
      <w:r w:rsidRPr="00622F0D" w:rsidR="002F7CC2">
        <w:rPr>
          <w:sz w:val="24"/>
          <w:szCs w:val="24"/>
        </w:rPr>
        <w:t xml:space="preserve">, </w:t>
      </w:r>
      <w:r w:rsidR="002F7CC2">
        <w:rPr>
          <w:sz w:val="24"/>
          <w:szCs w:val="24"/>
        </w:rPr>
        <w:t xml:space="preserve">подтверждающих обстоятельства, изложенные в протоколе об административном правонарушении; </w:t>
      </w:r>
      <w:r w:rsidRPr="00622F0D" w:rsidR="002F7CC2">
        <w:rPr>
          <w:sz w:val="24"/>
          <w:szCs w:val="24"/>
        </w:rPr>
        <w:t xml:space="preserve">копию письменных объяснений </w:t>
      </w:r>
      <w:r>
        <w:rPr>
          <w:color w:val="FF0000"/>
          <w:sz w:val="24"/>
          <w:szCs w:val="24"/>
        </w:rPr>
        <w:t>ФИО</w:t>
      </w:r>
      <w:r w:rsidRPr="00622F0D" w:rsidR="002F7CC2">
        <w:rPr>
          <w:sz w:val="24"/>
          <w:szCs w:val="24"/>
        </w:rPr>
        <w:t xml:space="preserve">., </w:t>
      </w:r>
      <w:r w:rsidR="002F7CC2">
        <w:rPr>
          <w:sz w:val="24"/>
          <w:szCs w:val="24"/>
        </w:rPr>
        <w:t>подтверждающих обстоятельства, изложенные в протоколе об административном правонарушении</w:t>
      </w:r>
      <w:r w:rsidRPr="00622F0D" w:rsidR="002F7CC2">
        <w:rPr>
          <w:sz w:val="24"/>
          <w:szCs w:val="24"/>
        </w:rPr>
        <w:t>;</w:t>
      </w:r>
      <w:r w:rsidR="002F7CC2">
        <w:rPr>
          <w:sz w:val="24"/>
          <w:szCs w:val="24"/>
        </w:rPr>
        <w:t xml:space="preserve"> копию схемы места совершения административного правонарушения; копию определения об отказе в возбуждении дела об административном правонарушении; справку </w:t>
      </w:r>
      <w:r w:rsidRPr="00622F0D" w:rsidR="002F7CC2">
        <w:rPr>
          <w:sz w:val="24"/>
          <w:szCs w:val="24"/>
        </w:rPr>
        <w:t>ст. инспектора ОР ДПС ГИБДД УМВД России по г. Нижневартовску</w:t>
      </w:r>
      <w:r w:rsidRPr="002F7CC2" w:rsidR="002F7CC2">
        <w:rPr>
          <w:sz w:val="24"/>
          <w:szCs w:val="24"/>
        </w:rPr>
        <w:t xml:space="preserve"> о том, что 25.06.2026 около 17 часов 30 минут, в районе дома 14 по улице Омская, водитель Гоженькин Алексей Сергеевич, 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 xml:space="preserve"> года рождения, управляя автомобилем 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 xml:space="preserve">, государственный регистрационный знак 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 xml:space="preserve">, допустил столкновение с электросамокатом, под управлением гр. </w:t>
      </w:r>
      <w:r>
        <w:rPr>
          <w:sz w:val="24"/>
          <w:szCs w:val="24"/>
        </w:rPr>
        <w:t>ФИО</w:t>
      </w:r>
      <w:r w:rsidRPr="002F7CC2" w:rsidR="002F7CC2">
        <w:rPr>
          <w:sz w:val="24"/>
          <w:szCs w:val="24"/>
        </w:rPr>
        <w:t xml:space="preserve">., после чего оставил в нарушение ПДД РФ место дорожно-транспортного происшествия, участником которого он является. В действиях </w:t>
      </w:r>
      <w:r w:rsidRPr="002F7CC2" w:rsidR="002F7CC2">
        <w:rPr>
          <w:sz w:val="24"/>
          <w:szCs w:val="24"/>
        </w:rPr>
        <w:t>Гоженькина</w:t>
      </w:r>
      <w:r w:rsidRPr="002F7CC2" w:rsidR="002F7CC2">
        <w:rPr>
          <w:sz w:val="24"/>
          <w:szCs w:val="24"/>
        </w:rPr>
        <w:t xml:space="preserve"> Алексея Сергеевича 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 xml:space="preserve"> года рождения, признаки уголовно наказуемого деяния, предусмотренных ч.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>2, ч.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>4, ч.</w:t>
      </w:r>
      <w:r w:rsidR="002F7CC2">
        <w:rPr>
          <w:sz w:val="24"/>
          <w:szCs w:val="24"/>
        </w:rPr>
        <w:t xml:space="preserve"> 6</w:t>
      </w:r>
      <w:r w:rsidRPr="002F7CC2" w:rsidR="002F7CC2">
        <w:rPr>
          <w:sz w:val="24"/>
          <w:szCs w:val="24"/>
        </w:rPr>
        <w:t xml:space="preserve"> ст. 264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>УК РФ не усматриваются</w:t>
      </w:r>
      <w:r w:rsidR="002F7CC2">
        <w:rPr>
          <w:sz w:val="24"/>
          <w:szCs w:val="24"/>
        </w:rPr>
        <w:t>;</w:t>
      </w:r>
      <w:r w:rsidRPr="002F7CC2" w:rsidR="002F7CC2">
        <w:rPr>
          <w:sz w:val="24"/>
          <w:szCs w:val="24"/>
        </w:rPr>
        <w:t xml:space="preserve"> </w:t>
      </w:r>
      <w:r w:rsidR="002F7CC2">
        <w:rPr>
          <w:sz w:val="24"/>
          <w:szCs w:val="24"/>
        </w:rPr>
        <w:t xml:space="preserve">справку ст. инспектора ОР ДПС ГИБДД УМВД России по г. Нижневартовску, о том что, </w:t>
      </w:r>
      <w:r w:rsidR="002F7CC2">
        <w:rPr>
          <w:color w:val="FF0000"/>
          <w:sz w:val="24"/>
          <w:szCs w:val="24"/>
        </w:rPr>
        <w:t xml:space="preserve">Гоженькин А.С. 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>года рождения 07.12.2007 получил водительское удостоверение</w:t>
      </w:r>
      <w:r>
        <w:rPr>
          <w:sz w:val="24"/>
          <w:szCs w:val="24"/>
        </w:rPr>
        <w:t>*</w:t>
      </w:r>
      <w:r w:rsidRPr="002F7CC2" w:rsidR="002F7CC2">
        <w:rPr>
          <w:sz w:val="24"/>
          <w:szCs w:val="24"/>
        </w:rPr>
        <w:t xml:space="preserve"> категории </w:t>
      </w:r>
      <w:r w:rsidRPr="002F7CC2" w:rsidR="002F7CC2">
        <w:rPr>
          <w:sz w:val="24"/>
          <w:szCs w:val="24"/>
        </w:rPr>
        <w:t>В,С</w:t>
      </w:r>
      <w:r w:rsidRPr="002F7CC2" w:rsidR="002F7CC2">
        <w:rPr>
          <w:sz w:val="24"/>
          <w:szCs w:val="24"/>
        </w:rPr>
        <w:t xml:space="preserve"> сроком действия до 07.12.2017.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>Постановлением Мирового судьи судебного участка № 12 Нижневартовского судебного района города окружного значения Нижневартовска Ханты-Мансийского автономного округа - Югры от 19.01.2011, вступившим в законную силу 01.02.2011, Гоженькнн А.С. привлечен к административной ответственности по ч</w:t>
      </w:r>
      <w:r w:rsidR="002F7CC2">
        <w:rPr>
          <w:sz w:val="24"/>
          <w:szCs w:val="24"/>
        </w:rPr>
        <w:t>. 1</w:t>
      </w:r>
      <w:r w:rsidRPr="002F7CC2" w:rsidR="002F7CC2">
        <w:rPr>
          <w:sz w:val="24"/>
          <w:szCs w:val="24"/>
        </w:rPr>
        <w:t xml:space="preserve"> ст. 12.26 </w:t>
      </w:r>
      <w:r w:rsidR="002F7CC2">
        <w:rPr>
          <w:sz w:val="24"/>
          <w:szCs w:val="24"/>
        </w:rPr>
        <w:t>Кодекса РФ об АП</w:t>
      </w:r>
      <w:r w:rsidRPr="002F7CC2" w:rsidR="002F7CC2">
        <w:rPr>
          <w:sz w:val="24"/>
          <w:szCs w:val="24"/>
        </w:rPr>
        <w:t xml:space="preserve"> и подвергнут административному наказанию в виде лишения права управления транспортными средствами сроком на один год шесть месяцев. Водительское удостоверение изъято 18.12.2010, срок лишения окончен 02.08.2012. Водительское удостоверение после окончания срока лишения </w:t>
      </w:r>
      <w:r w:rsidR="002F7CC2">
        <w:rPr>
          <w:color w:val="FF0000"/>
          <w:sz w:val="24"/>
          <w:szCs w:val="24"/>
        </w:rPr>
        <w:t>Гоженькиным А.С</w:t>
      </w:r>
      <w:r w:rsidRPr="002F7CC2" w:rsidR="002F7CC2">
        <w:rPr>
          <w:sz w:val="24"/>
          <w:szCs w:val="24"/>
        </w:rPr>
        <w:t>. не возвращено.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 xml:space="preserve">Постановлением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 - Югры от 30.08.2022, вступившим в законную силу 04.10.2022, </w:t>
      </w:r>
      <w:r w:rsidR="002F7CC2">
        <w:rPr>
          <w:color w:val="FF0000"/>
          <w:sz w:val="24"/>
          <w:szCs w:val="24"/>
        </w:rPr>
        <w:t>Гоженькин А.С</w:t>
      </w:r>
      <w:r w:rsidRPr="002F7CC2" w:rsidR="002F7CC2">
        <w:rPr>
          <w:sz w:val="24"/>
          <w:szCs w:val="24"/>
        </w:rPr>
        <w:t>. привлечен к административной ответственности по ч.</w:t>
      </w:r>
      <w:r w:rsidR="002F7CC2">
        <w:rPr>
          <w:sz w:val="24"/>
          <w:szCs w:val="24"/>
        </w:rPr>
        <w:t xml:space="preserve"> 3</w:t>
      </w:r>
      <w:r w:rsidRPr="002F7CC2" w:rsidR="002F7CC2">
        <w:rPr>
          <w:sz w:val="24"/>
          <w:szCs w:val="24"/>
        </w:rPr>
        <w:t xml:space="preserve"> ст. 12.8 </w:t>
      </w:r>
      <w:r w:rsidR="002F7CC2">
        <w:rPr>
          <w:sz w:val="24"/>
          <w:szCs w:val="24"/>
        </w:rPr>
        <w:t>Кодекса РФ об АП</w:t>
      </w:r>
      <w:r w:rsidRPr="002F7CC2" w:rsidR="002F7CC2">
        <w:rPr>
          <w:sz w:val="24"/>
          <w:szCs w:val="24"/>
        </w:rPr>
        <w:t xml:space="preserve"> и подвергнут административному наказанию в виде административного штрафа в размере 30 000 рублей.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 xml:space="preserve">На 25.06.2026 </w:t>
      </w:r>
      <w:r w:rsidR="002F7CC2">
        <w:rPr>
          <w:color w:val="FF0000"/>
          <w:sz w:val="24"/>
          <w:szCs w:val="24"/>
        </w:rPr>
        <w:t>Гоженькин А.С</w:t>
      </w:r>
      <w:r w:rsidRPr="002F7CC2" w:rsidR="002F7CC2">
        <w:rPr>
          <w:sz w:val="24"/>
          <w:szCs w:val="24"/>
        </w:rPr>
        <w:t>. является не имеющим права управления ТС, повтора совершения административного правонарушения, предусмотренного ч.</w:t>
      </w:r>
      <w:r w:rsidR="002F7CC2">
        <w:rPr>
          <w:sz w:val="24"/>
          <w:szCs w:val="24"/>
        </w:rPr>
        <w:t xml:space="preserve"> </w:t>
      </w:r>
      <w:r w:rsidRPr="002F7CC2" w:rsidR="002F7CC2">
        <w:rPr>
          <w:sz w:val="24"/>
          <w:szCs w:val="24"/>
        </w:rPr>
        <w:t xml:space="preserve">1 ст. 12.26 </w:t>
      </w:r>
      <w:r w:rsidR="002F7CC2">
        <w:rPr>
          <w:sz w:val="24"/>
          <w:szCs w:val="24"/>
        </w:rPr>
        <w:t>Кодекса РФ об АП</w:t>
      </w:r>
      <w:r w:rsidRPr="002F7CC2" w:rsidR="002F7CC2">
        <w:rPr>
          <w:sz w:val="24"/>
          <w:szCs w:val="24"/>
        </w:rPr>
        <w:t>, чч.</w:t>
      </w:r>
      <w:r w:rsidR="002F7CC2">
        <w:rPr>
          <w:sz w:val="24"/>
          <w:szCs w:val="24"/>
        </w:rPr>
        <w:t xml:space="preserve"> 3</w:t>
      </w:r>
      <w:r w:rsidRPr="002F7CC2" w:rsidR="002F7CC2">
        <w:rPr>
          <w:sz w:val="24"/>
          <w:szCs w:val="24"/>
        </w:rPr>
        <w:t xml:space="preserve"> ст. 12.8 </w:t>
      </w:r>
      <w:r w:rsidR="002F7CC2">
        <w:rPr>
          <w:sz w:val="24"/>
          <w:szCs w:val="24"/>
        </w:rPr>
        <w:t>Кодекса РФ об АП, не усматривается;</w:t>
      </w:r>
      <w:r w:rsidRPr="002F7CC2" w:rsidR="002F7CC2">
        <w:rPr>
          <w:sz w:val="24"/>
          <w:szCs w:val="24"/>
        </w:rPr>
        <w:t xml:space="preserve"> </w:t>
      </w:r>
      <w:r w:rsidRPr="00622F0D" w:rsidR="002F7CC2">
        <w:rPr>
          <w:sz w:val="24"/>
          <w:szCs w:val="24"/>
        </w:rPr>
        <w:t xml:space="preserve">рапорт старшего инспектора ДПС ГИБДД УМВД России по г. Нижневартовску от </w:t>
      </w:r>
      <w:r w:rsidR="002F7CC2">
        <w:rPr>
          <w:color w:val="FF0000"/>
          <w:sz w:val="24"/>
          <w:szCs w:val="24"/>
        </w:rPr>
        <w:t>25.06.2026</w:t>
      </w:r>
      <w:r w:rsidRPr="00622F0D" w:rsidR="002F7CC2">
        <w:rPr>
          <w:sz w:val="24"/>
          <w:szCs w:val="24"/>
        </w:rPr>
        <w:t xml:space="preserve">, в котором изложены обстоятельства, указанные в протоколе об административном правонарушении; </w:t>
      </w:r>
      <w:r w:rsidR="002F7CC2">
        <w:rPr>
          <w:sz w:val="24"/>
          <w:szCs w:val="24"/>
        </w:rPr>
        <w:t xml:space="preserve">карточку операции с ВУ; карточку учета ТС; справку о ранении в ДТП; заявление </w:t>
      </w:r>
      <w:r>
        <w:rPr>
          <w:color w:val="FF0000"/>
          <w:sz w:val="24"/>
          <w:szCs w:val="24"/>
        </w:rPr>
        <w:t>ФИО</w:t>
      </w:r>
      <w:r w:rsidR="002F7CC2">
        <w:rPr>
          <w:color w:val="FF0000"/>
          <w:sz w:val="24"/>
          <w:szCs w:val="24"/>
        </w:rPr>
        <w:t xml:space="preserve"> </w:t>
      </w:r>
      <w:r w:rsidR="002F7CC2">
        <w:rPr>
          <w:sz w:val="24"/>
          <w:szCs w:val="24"/>
        </w:rPr>
        <w:t xml:space="preserve">о рассмотрении дела в его отсутствие; копию справки МСЭ-2016 № 0005315 </w:t>
      </w:r>
      <w:r w:rsidR="00622F0D">
        <w:rPr>
          <w:sz w:val="24"/>
          <w:szCs w:val="24"/>
        </w:rPr>
        <w:t>- приходит к следующему.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соответствии с ч. 2 ст. 12.27 Кодекса РФ об АП оставление водителем в нарушение </w:t>
      </w:r>
      <w:hyperlink r:id="rId5" w:anchor="/document/1305770/entry/1025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Правил дорожного движе</w:t>
        </w:r>
        <w:r w:rsidRPr="00622F0D">
          <w:rPr>
            <w:rStyle w:val="Hyperlink"/>
            <w:color w:val="auto"/>
            <w:sz w:val="24"/>
            <w:szCs w:val="24"/>
            <w:u w:val="none"/>
          </w:rPr>
          <w:t>ния</w:t>
        </w:r>
      </w:hyperlink>
      <w:r w:rsidRPr="00622F0D">
        <w:rPr>
          <w:sz w:val="24"/>
          <w:szCs w:val="24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5" w:anchor="/document/10108000/entry/264" w:history="1">
        <w:r w:rsidRPr="00622F0D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622F0D">
        <w:rPr>
          <w:sz w:val="24"/>
          <w:szCs w:val="24"/>
        </w:rPr>
        <w:t xml:space="preserve">, влечет лишение права управления </w:t>
      </w:r>
      <w:r w:rsidRPr="00622F0D">
        <w:rPr>
          <w:sz w:val="24"/>
          <w:szCs w:val="24"/>
        </w:rPr>
        <w:t>транспортными средствами на срок от одного года до полутора лет или административный арест на срок до пятнадцати суток.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соответствии с </w:t>
      </w:r>
      <w:hyperlink r:id="rId6" w:anchor="/document/1305770/entry/100012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пунктом 1.2</w:t>
        </w:r>
      </w:hyperlink>
      <w:r w:rsidRPr="00622F0D">
        <w:rPr>
          <w:sz w:val="24"/>
          <w:szCs w:val="24"/>
        </w:rPr>
        <w:t xml:space="preserve"> ПДД РФ дорожно-транспор</w:t>
      </w:r>
      <w:r w:rsidRPr="00622F0D">
        <w:rPr>
          <w:sz w:val="24"/>
          <w:szCs w:val="24"/>
        </w:rPr>
        <w:t>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Согласно правовой позиции, изложенной в п. 20 </w:t>
      </w:r>
      <w:hyperlink r:id="rId6" w:anchor="/document/72280274/entry/20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</w:t>
        </w:r>
        <w:r w:rsidRPr="00622F0D">
          <w:rPr>
            <w:rStyle w:val="Hyperlink"/>
            <w:color w:val="auto"/>
            <w:sz w:val="24"/>
            <w:szCs w:val="24"/>
            <w:u w:val="none"/>
          </w:rPr>
          <w:t xml:space="preserve">нных главой 12 Кодекса Российской Федерации об административных правонарушениях" </w:t>
        </w:r>
      </w:hyperlink>
      <w:r w:rsidRPr="00622F0D">
        <w:rPr>
          <w:sz w:val="24"/>
          <w:szCs w:val="24"/>
        </w:rPr>
        <w:t xml:space="preserve">оставление водителем в нарушение требований </w:t>
      </w:r>
      <w:hyperlink r:id="rId6" w:anchor="/document/1305770/entry/1000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ПДД</w:t>
        </w:r>
      </w:hyperlink>
      <w:r w:rsidRPr="00622F0D">
        <w:rPr>
          <w:sz w:val="24"/>
          <w:szCs w:val="24"/>
        </w:rPr>
        <w:t xml:space="preserve"> РФ места дорожно-транспортного происшествия, </w:t>
      </w:r>
      <w:r w:rsidRPr="00622F0D">
        <w:rPr>
          <w:sz w:val="24"/>
          <w:szCs w:val="24"/>
        </w:rPr>
        <w:t>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</w:t>
      </w:r>
      <w:r w:rsidRPr="00622F0D">
        <w:rPr>
          <w:sz w:val="24"/>
          <w:szCs w:val="24"/>
        </w:rPr>
        <w:t xml:space="preserve">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622F0D">
          <w:rPr>
            <w:rStyle w:val="Hyperlink"/>
            <w:color w:val="auto"/>
            <w:sz w:val="24"/>
            <w:szCs w:val="24"/>
            <w:u w:val="none"/>
          </w:rPr>
          <w:t>частью 2 статьи 12.27</w:t>
        </w:r>
      </w:hyperlink>
      <w:r w:rsidRPr="00622F0D">
        <w:rPr>
          <w:sz w:val="24"/>
          <w:szCs w:val="24"/>
        </w:rPr>
        <w:t xml:space="preserve"> Кодекса РФ об АП.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Из пре</w:t>
      </w:r>
      <w:r w:rsidRPr="00622F0D">
        <w:rPr>
          <w:sz w:val="24"/>
          <w:szCs w:val="24"/>
        </w:rPr>
        <w:t xml:space="preserve">дставленных материалов дела следует, что водитель </w:t>
      </w:r>
      <w:r w:rsidR="002F7CC2">
        <w:rPr>
          <w:color w:val="FF0000"/>
          <w:sz w:val="24"/>
          <w:szCs w:val="24"/>
        </w:rPr>
        <w:t>Гоженькин А.С</w:t>
      </w:r>
      <w:r w:rsidRPr="00622F0D">
        <w:rPr>
          <w:sz w:val="24"/>
          <w:szCs w:val="24"/>
        </w:rPr>
        <w:t xml:space="preserve">. </w:t>
      </w:r>
      <w:r w:rsidR="002F7CC2">
        <w:rPr>
          <w:color w:val="FF0000"/>
          <w:sz w:val="24"/>
          <w:szCs w:val="24"/>
        </w:rPr>
        <w:t xml:space="preserve">25.06.2026 </w:t>
      </w:r>
      <w:r w:rsidR="002F7CC2">
        <w:rPr>
          <w:sz w:val="24"/>
          <w:szCs w:val="24"/>
        </w:rPr>
        <w:t>в 17 час. 30 мин. в районе дома 14 по ул. Омская в г. Нижневартовске, управляя транспортным средством «</w:t>
      </w:r>
      <w:r>
        <w:rPr>
          <w:color w:val="FF0000"/>
          <w:sz w:val="24"/>
          <w:szCs w:val="24"/>
        </w:rPr>
        <w:t>*</w:t>
      </w:r>
      <w:r w:rsidR="002F7CC2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="002F7CC2">
        <w:rPr>
          <w:sz w:val="24"/>
          <w:szCs w:val="24"/>
        </w:rPr>
        <w:t xml:space="preserve">, допустил столкновение с водителем электросамаката не установленной марки под управлением </w:t>
      </w:r>
      <w:r>
        <w:rPr>
          <w:color w:val="FF0000"/>
          <w:sz w:val="24"/>
          <w:szCs w:val="24"/>
        </w:rPr>
        <w:t>ФИО</w:t>
      </w:r>
      <w:r w:rsidRPr="00622F0D">
        <w:rPr>
          <w:sz w:val="24"/>
          <w:szCs w:val="24"/>
        </w:rPr>
        <w:t>, после чего в нарушение п. 2.5 Правил дорожного движения РФ оставил место дорожно-транспортного происшествия, участником которого являл</w:t>
      </w:r>
      <w:r w:rsidR="00622F0D">
        <w:rPr>
          <w:sz w:val="24"/>
          <w:szCs w:val="24"/>
        </w:rPr>
        <w:t>ся</w:t>
      </w:r>
      <w:r w:rsidRPr="00622F0D">
        <w:rPr>
          <w:sz w:val="24"/>
          <w:szCs w:val="24"/>
        </w:rPr>
        <w:t>, что подтверждается пис</w:t>
      </w:r>
      <w:r w:rsidRPr="00622F0D">
        <w:rPr>
          <w:sz w:val="24"/>
          <w:szCs w:val="24"/>
        </w:rPr>
        <w:t xml:space="preserve">ьменными объяснениями потерпевшего </w:t>
      </w:r>
      <w:r>
        <w:rPr>
          <w:color w:val="FF0000"/>
          <w:sz w:val="24"/>
          <w:szCs w:val="24"/>
        </w:rPr>
        <w:t>ФИО</w:t>
      </w:r>
      <w:r w:rsidRPr="00622F0D">
        <w:rPr>
          <w:sz w:val="24"/>
          <w:szCs w:val="24"/>
        </w:rPr>
        <w:t>.,</w:t>
      </w:r>
      <w:r w:rsidRPr="00622F0D">
        <w:rPr>
          <w:sz w:val="24"/>
          <w:szCs w:val="24"/>
        </w:rPr>
        <w:t xml:space="preserve"> объяснениями само</w:t>
      </w:r>
      <w:r w:rsidR="00622F0D">
        <w:rPr>
          <w:sz w:val="24"/>
          <w:szCs w:val="24"/>
        </w:rPr>
        <w:t>го</w:t>
      </w:r>
      <w:r w:rsidRPr="00622F0D">
        <w:rPr>
          <w:sz w:val="24"/>
          <w:szCs w:val="24"/>
        </w:rPr>
        <w:t xml:space="preserve"> </w:t>
      </w:r>
      <w:r w:rsidR="002F7CC2">
        <w:rPr>
          <w:color w:val="FF0000"/>
          <w:sz w:val="24"/>
          <w:szCs w:val="24"/>
        </w:rPr>
        <w:t>Гоженькина А.С</w:t>
      </w:r>
      <w:r w:rsidRPr="00622F0D">
        <w:rPr>
          <w:sz w:val="24"/>
          <w:szCs w:val="24"/>
        </w:rPr>
        <w:t xml:space="preserve">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Учитывая изложенное, мировой судья приходит к выводу, что вина </w:t>
      </w:r>
      <w:r w:rsidR="002F7CC2">
        <w:rPr>
          <w:color w:val="FF0000"/>
          <w:sz w:val="24"/>
          <w:szCs w:val="24"/>
        </w:rPr>
        <w:t xml:space="preserve">Гоженькина А.С. </w:t>
      </w:r>
      <w:r w:rsidRPr="00622F0D">
        <w:rPr>
          <w:sz w:val="24"/>
          <w:szCs w:val="24"/>
        </w:rPr>
        <w:t xml:space="preserve">в ходе рассмотрения дела установлена и квалифицирует </w:t>
      </w:r>
      <w:r w:rsidR="00622F0D">
        <w:rPr>
          <w:sz w:val="24"/>
          <w:szCs w:val="24"/>
        </w:rPr>
        <w:t>его</w:t>
      </w:r>
      <w:r w:rsidRPr="00622F0D">
        <w:rPr>
          <w:sz w:val="24"/>
          <w:szCs w:val="24"/>
        </w:rPr>
        <w:t xml:space="preserve"> действия по ч. 2 ст. 12.27 Коде</w:t>
      </w:r>
      <w:r w:rsidRPr="00622F0D">
        <w:rPr>
          <w:sz w:val="24"/>
          <w:szCs w:val="24"/>
        </w:rPr>
        <w:t>кса РФ об АП.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 w:rsidRPr="002F7CC2">
        <w:rPr>
          <w:sz w:val="24"/>
          <w:szCs w:val="24"/>
        </w:rPr>
        <w:t>Санкция ч. 2 ст. 12.27 Кодекса РФ об АП предусматривает наказание в виде лишения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2F7CC2">
        <w:rPr>
          <w:sz w:val="24"/>
          <w:szCs w:val="24"/>
        </w:rPr>
        <w:t xml:space="preserve"> ч. 2 ст. 3.9 Кодекса РФ об АП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</w:t>
      </w:r>
      <w:r w:rsidRPr="002F7CC2">
        <w:rPr>
          <w:sz w:val="24"/>
          <w:szCs w:val="24"/>
        </w:rPr>
        <w:t>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</w:t>
      </w:r>
      <w:r w:rsidRPr="002F7CC2">
        <w:rPr>
          <w:sz w:val="24"/>
          <w:szCs w:val="24"/>
        </w:rPr>
        <w:t>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</w:t>
      </w:r>
      <w:r w:rsidRPr="002F7CC2">
        <w:rPr>
          <w:sz w:val="24"/>
          <w:szCs w:val="24"/>
        </w:rPr>
        <w:t>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</w:t>
      </w:r>
      <w:r w:rsidRPr="002F7CC2">
        <w:rPr>
          <w:sz w:val="24"/>
          <w:szCs w:val="24"/>
        </w:rPr>
        <w:t xml:space="preserve">рганов. </w:t>
      </w:r>
    </w:p>
    <w:p w:rsidR="002F7CC2" w:rsidP="002F7C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</w:t>
      </w:r>
      <w:r w:rsidRPr="002F7CC2">
        <w:rPr>
          <w:sz w:val="24"/>
          <w:szCs w:val="24"/>
        </w:rPr>
        <w:t xml:space="preserve"> ч. 3.1. ст. 4.1 Кодекса РФ об АП в случаях, предусмотренных частью 3 статьи 28.6 настоящего Кодекса, Кодексом об административных правонарушениях, административное наказание назначается в виде административного штрафа. При этом размер назначаемого админис</w:t>
      </w:r>
      <w:r w:rsidRPr="002F7CC2">
        <w:rPr>
          <w:sz w:val="24"/>
          <w:szCs w:val="24"/>
        </w:rPr>
        <w:t>тративного штрафа должен быть наименьшим в пределах санкции применяемой статьи или части статьи раздела II настоящего Кодекса, а в случаях, когда в санкции применяемой статьи или части статьи раздела II настоящего Кодекса предусмотрено административное нак</w:t>
      </w:r>
      <w:r w:rsidRPr="002F7CC2">
        <w:rPr>
          <w:sz w:val="24"/>
          <w:szCs w:val="24"/>
        </w:rPr>
        <w:t>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штрафа, административное наказание назначается в виде административного штрафа в размере пят</w:t>
      </w:r>
      <w:r w:rsidRPr="002F7CC2">
        <w:rPr>
          <w:sz w:val="24"/>
          <w:szCs w:val="24"/>
        </w:rPr>
        <w:t>и тысяч рублей.</w:t>
      </w:r>
    </w:p>
    <w:p w:rsidR="00D40BD8" w:rsidRPr="00622F0D" w:rsidP="002F7CC2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В соответствии со ст. 4.2 Кодекса РФ об АП к смягчающему вину обстоятельству миров</w:t>
      </w:r>
      <w:r w:rsidR="00622F0D">
        <w:rPr>
          <w:sz w:val="24"/>
          <w:szCs w:val="24"/>
        </w:rPr>
        <w:t>ой судья относит признание вины</w:t>
      </w:r>
      <w:r w:rsidRPr="00622F0D">
        <w:rPr>
          <w:color w:val="000000"/>
          <w:sz w:val="24"/>
          <w:szCs w:val="24"/>
        </w:rPr>
        <w:t xml:space="preserve">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Обстоятельств, отягчающих административную ответственность, предусмотренных ст. 4.3 Кодекса РФ об АП, мировым судьей не уста</w:t>
      </w:r>
      <w:r w:rsidRPr="00622F0D">
        <w:rPr>
          <w:sz w:val="24"/>
          <w:szCs w:val="24"/>
        </w:rPr>
        <w:t xml:space="preserve">новлено.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правонарушения, личность виновной, наличие </w:t>
      </w:r>
      <w:r w:rsidRPr="00622F0D">
        <w:rPr>
          <w:sz w:val="24"/>
          <w:szCs w:val="24"/>
        </w:rPr>
        <w:t>обстоятельств, смягчающих административную ответственность, отсутствие обстоятельств, отягчающих</w:t>
      </w:r>
      <w:r w:rsidRPr="00622F0D">
        <w:rPr>
          <w:color w:val="00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административную ответственность.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Учитывая, что </w:t>
      </w:r>
      <w:r w:rsidR="002F7CC2">
        <w:rPr>
          <w:color w:val="FF0000"/>
          <w:sz w:val="24"/>
          <w:szCs w:val="24"/>
        </w:rPr>
        <w:t>Гоженькин А.С</w:t>
      </w:r>
      <w:r w:rsidRPr="00622F0D">
        <w:rPr>
          <w:sz w:val="24"/>
          <w:szCs w:val="24"/>
        </w:rPr>
        <w:t xml:space="preserve">. </w:t>
      </w:r>
      <w:r w:rsidR="002F7CC2">
        <w:rPr>
          <w:sz w:val="24"/>
          <w:szCs w:val="24"/>
        </w:rPr>
        <w:t>является инвалидом второй группы</w:t>
      </w:r>
      <w:r w:rsidRPr="00622F0D">
        <w:rPr>
          <w:sz w:val="24"/>
          <w:szCs w:val="24"/>
        </w:rPr>
        <w:t xml:space="preserve">, в соответствии со ст. 3.9 Кодекса РФ об АП к </w:t>
      </w:r>
      <w:r w:rsidR="00622F0D">
        <w:rPr>
          <w:sz w:val="24"/>
          <w:szCs w:val="24"/>
        </w:rPr>
        <w:t>нему</w:t>
      </w:r>
      <w:r w:rsidRPr="00622F0D">
        <w:rPr>
          <w:sz w:val="24"/>
          <w:szCs w:val="24"/>
        </w:rPr>
        <w:t xml:space="preserve"> не может быть применен административной арест. </w:t>
      </w:r>
    </w:p>
    <w:p w:rsidR="00D40BD8" w:rsidRPr="00622F0D" w:rsidP="00622F0D">
      <w:pPr>
        <w:pStyle w:val="NoSpacing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622F0D">
        <w:rPr>
          <w:color w:val="000000"/>
          <w:sz w:val="24"/>
          <w:szCs w:val="24"/>
          <w:shd w:val="clear" w:color="auto" w:fill="FFFFFF"/>
        </w:rPr>
        <w:t xml:space="preserve">При указанных обстоятельствах мировой судья приходит к выводу о назначении </w:t>
      </w:r>
      <w:r w:rsidR="002F7CC2">
        <w:rPr>
          <w:color w:val="FF0000"/>
          <w:sz w:val="24"/>
          <w:szCs w:val="24"/>
        </w:rPr>
        <w:t>Гоженькину А.С</w:t>
      </w:r>
      <w:r w:rsidRPr="00622F0D">
        <w:rPr>
          <w:color w:val="000000"/>
          <w:sz w:val="24"/>
          <w:szCs w:val="24"/>
          <w:shd w:val="clear" w:color="auto" w:fill="FFFFFF"/>
        </w:rPr>
        <w:t>. адми</w:t>
      </w:r>
      <w:r w:rsidRPr="00622F0D">
        <w:rPr>
          <w:color w:val="000000"/>
          <w:sz w:val="24"/>
          <w:szCs w:val="24"/>
          <w:shd w:val="clear" w:color="auto" w:fill="FFFFFF"/>
        </w:rPr>
        <w:t xml:space="preserve">нистративного наказания в виде административного штрафа.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На основании изложенного и руководствуясь ст.ст. 29.9, 29.10, 32.2 Кодекса РФ об АП, мировой судья</w:t>
      </w:r>
    </w:p>
    <w:p w:rsidR="00D40BD8" w:rsidP="00CC0CE4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ПОСТАНОВИЛ:</w:t>
      </w:r>
    </w:p>
    <w:p w:rsidR="002F7CC2" w:rsidRPr="00622F0D" w:rsidP="00CC0CE4">
      <w:pPr>
        <w:pStyle w:val="NoSpacing"/>
        <w:jc w:val="center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Гоженькина Алексея Сергеевича </w:t>
      </w:r>
      <w:r w:rsidRPr="00622F0D">
        <w:rPr>
          <w:sz w:val="24"/>
          <w:szCs w:val="24"/>
        </w:rPr>
        <w:t>признать виновн</w:t>
      </w:r>
      <w:r w:rsidR="00622F0D">
        <w:rPr>
          <w:sz w:val="24"/>
          <w:szCs w:val="24"/>
        </w:rPr>
        <w:t>ым</w:t>
      </w:r>
      <w:r w:rsidRPr="00622F0D">
        <w:rPr>
          <w:sz w:val="24"/>
          <w:szCs w:val="24"/>
        </w:rPr>
        <w:t xml:space="preserve"> в совершении административного правона</w:t>
      </w:r>
      <w:r w:rsidRPr="00622F0D">
        <w:rPr>
          <w:sz w:val="24"/>
          <w:szCs w:val="24"/>
        </w:rPr>
        <w:t xml:space="preserve">рушения, предусмотренного ч. 2 ст. 12.27 Кодекса РФ об АП, и назначить </w:t>
      </w:r>
      <w:r w:rsidR="00622F0D">
        <w:rPr>
          <w:sz w:val="24"/>
          <w:szCs w:val="24"/>
        </w:rPr>
        <w:t>ему</w:t>
      </w:r>
      <w:r w:rsidRPr="00622F0D">
        <w:rPr>
          <w:sz w:val="24"/>
          <w:szCs w:val="24"/>
        </w:rPr>
        <w:t xml:space="preserve"> наказание в виде административного штрафа в размере 5 000 (пяти тысяч) рублей. </w:t>
      </w:r>
    </w:p>
    <w:p w:rsidR="00D40BD8" w:rsidRPr="00622F0D" w:rsidP="00622F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622F0D">
        <w:rPr>
          <w:sz w:val="24"/>
          <w:szCs w:val="24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</w:t>
      </w:r>
      <w:r w:rsidRPr="00622F0D">
        <w:rPr>
          <w:sz w:val="24"/>
          <w:szCs w:val="24"/>
        </w:rPr>
        <w:t xml:space="preserve">номному округу-Югре г. Ханты-Мансийск, БИК 007162163, кор./сч. 40102810245370000007, КБК 18811601123010001140, УИН </w:t>
      </w:r>
      <w:r w:rsidR="002F7CC2">
        <w:rPr>
          <w:color w:val="FF0000"/>
          <w:sz w:val="24"/>
          <w:szCs w:val="24"/>
        </w:rPr>
        <w:t>18810486260480010151</w:t>
      </w:r>
      <w:r w:rsidRPr="00622F0D">
        <w:rPr>
          <w:color w:val="FF0000"/>
          <w:sz w:val="24"/>
          <w:szCs w:val="24"/>
        </w:rPr>
        <w:t>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</w:t>
      </w:r>
      <w:r w:rsidRPr="00622F0D">
        <w:rPr>
          <w:sz w:val="24"/>
          <w:szCs w:val="24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</w:t>
      </w:r>
      <w:r w:rsidRPr="00622F0D">
        <w:rPr>
          <w:sz w:val="24"/>
          <w:szCs w:val="24"/>
        </w:rPr>
        <w:t xml:space="preserve">я срока отсрочки или срока рассрочки, предусмотренных </w:t>
      </w:r>
      <w:hyperlink r:id="rId7" w:anchor="sub_315#sub_315" w:history="1">
        <w:r w:rsidRPr="00622F0D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622F0D">
        <w:rPr>
          <w:sz w:val="24"/>
          <w:szCs w:val="24"/>
        </w:rPr>
        <w:t xml:space="preserve"> Кодекса РФ об АП.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</w:t>
      </w:r>
      <w:r w:rsidRPr="00622F0D">
        <w:rPr>
          <w:sz w:val="24"/>
          <w:szCs w:val="24"/>
        </w:rPr>
        <w:t>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</w:t>
      </w:r>
      <w:r w:rsidRPr="00622F0D">
        <w:rPr>
          <w:sz w:val="24"/>
          <w:szCs w:val="24"/>
        </w:rPr>
        <w:t>енного административного штрафа (3 750 рублей).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</w:t>
      </w:r>
      <w:r w:rsidRPr="00622F0D">
        <w:rPr>
          <w:sz w:val="24"/>
          <w:szCs w:val="24"/>
        </w:rPr>
        <w:t>полном размере.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 w:rsidRPr="002F7CC2">
        <w:rPr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</w:t>
      </w:r>
      <w:r w:rsidRPr="002F7CC2">
        <w:rPr>
          <w:sz w:val="24"/>
          <w:szCs w:val="24"/>
        </w:rPr>
        <w:t xml:space="preserve"> Нефтяников, д. 6, каб. </w:t>
      </w:r>
      <w:r w:rsidRPr="002F7CC2">
        <w:rPr>
          <w:color w:val="FF0000"/>
          <w:sz w:val="24"/>
          <w:szCs w:val="24"/>
        </w:rPr>
        <w:t>231</w:t>
      </w:r>
      <w:r w:rsidRPr="002F7CC2">
        <w:rPr>
          <w:sz w:val="24"/>
          <w:szCs w:val="24"/>
        </w:rPr>
        <w:t>.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 w:rsidRPr="002F7CC2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 w:rsidRPr="002F7CC2">
        <w:rPr>
          <w:sz w:val="24"/>
          <w:szCs w:val="24"/>
        </w:rPr>
        <w:t>Постановление может быть обжаловано в Нижневартовский городской суд Ханты - Мансийско</w:t>
      </w:r>
      <w:r w:rsidRPr="002F7CC2">
        <w:rPr>
          <w:sz w:val="24"/>
          <w:szCs w:val="24"/>
        </w:rPr>
        <w:t xml:space="preserve">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</w:t>
      </w:r>
      <w:r w:rsidRPr="002F7CC2">
        <w:rPr>
          <w:sz w:val="24"/>
          <w:szCs w:val="24"/>
        </w:rPr>
        <w:t>района города окружного значения Нижневартовска Ханты - Мансийского автономного округ</w:t>
      </w:r>
      <w:r w:rsidRPr="002F7CC2">
        <w:rPr>
          <w:sz w:val="24"/>
          <w:szCs w:val="24"/>
        </w:rPr>
        <w:t>а - Югры.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  <w:r w:rsidRPr="002F7CC2">
        <w:rPr>
          <w:sz w:val="24"/>
          <w:szCs w:val="24"/>
        </w:rPr>
        <w:t>Мировой судья</w:t>
      </w:r>
      <w:r w:rsidRPr="002F7CC2">
        <w:rPr>
          <w:sz w:val="24"/>
          <w:szCs w:val="24"/>
        </w:rPr>
        <w:tab/>
        <w:t xml:space="preserve"> </w:t>
      </w:r>
      <w:r w:rsidRPr="002F7CC2">
        <w:rPr>
          <w:sz w:val="24"/>
          <w:szCs w:val="24"/>
        </w:rPr>
        <w:tab/>
      </w:r>
      <w:r w:rsidRPr="002F7CC2">
        <w:rPr>
          <w:sz w:val="24"/>
          <w:szCs w:val="24"/>
        </w:rPr>
        <w:tab/>
      </w:r>
      <w:r w:rsidRPr="002F7CC2">
        <w:rPr>
          <w:sz w:val="24"/>
          <w:szCs w:val="24"/>
        </w:rPr>
        <w:tab/>
      </w:r>
      <w:r w:rsidRPr="002F7CC2">
        <w:rPr>
          <w:sz w:val="24"/>
          <w:szCs w:val="24"/>
        </w:rPr>
        <w:tab/>
        <w:t xml:space="preserve">                                        Е.В. Аксенова </w:t>
      </w:r>
    </w:p>
    <w:p w:rsidR="002F7CC2" w:rsidRPr="002F7CC2" w:rsidP="002F7CC2">
      <w:pPr>
        <w:pStyle w:val="NoSpacing"/>
        <w:ind w:firstLine="567"/>
        <w:jc w:val="both"/>
        <w:rPr>
          <w:sz w:val="24"/>
          <w:szCs w:val="24"/>
        </w:rPr>
      </w:pPr>
    </w:p>
    <w:p w:rsidR="00AD3E80" w:rsidRPr="00622F0D" w:rsidP="002F7C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24373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CA"/>
    <w:rsid w:val="0024373F"/>
    <w:rsid w:val="002F7CC2"/>
    <w:rsid w:val="00622F0D"/>
    <w:rsid w:val="006D46EC"/>
    <w:rsid w:val="009A06CA"/>
    <w:rsid w:val="00AD3E80"/>
    <w:rsid w:val="00C72E80"/>
    <w:rsid w:val="00CC0CE4"/>
    <w:rsid w:val="00D40B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AA10C4-ED01-4B9E-A679-EA8B92B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40BD8"/>
    <w:rPr>
      <w:color w:val="0000FF"/>
      <w:u w:val="single"/>
    </w:rPr>
  </w:style>
  <w:style w:type="paragraph" w:styleId="NoSpacing">
    <w:name w:val="No Spacing"/>
    <w:uiPriority w:val="1"/>
    <w:qFormat/>
    <w:rsid w:val="00D4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C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0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